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FB0" w:rsidRDefault="001E2FB0" w:rsidP="001E2FB0">
      <w:pPr>
        <w:pStyle w:val="Heading1"/>
        <w:jc w:val="center"/>
      </w:pPr>
      <w:bookmarkStart w:id="0" w:name="_GoBack"/>
      <w:bookmarkEnd w:id="0"/>
      <w:r>
        <w:t>Student Projects</w:t>
      </w:r>
    </w:p>
    <w:p w:rsidR="001E2FB0" w:rsidRPr="001E2FB0" w:rsidRDefault="001E2FB0" w:rsidP="001E2FB0"/>
    <w:p w:rsidR="00147634" w:rsidRDefault="00147634" w:rsidP="001E2FB0">
      <w:pPr>
        <w:pStyle w:val="Heading1"/>
        <w:jc w:val="center"/>
      </w:pPr>
      <w:r>
        <w:t>Chapter 10:  Qualitative Data Analysis</w:t>
      </w:r>
    </w:p>
    <w:p w:rsidR="00147634" w:rsidRDefault="00147634" w:rsidP="00110078">
      <w:pPr>
        <w:rPr>
          <w:b/>
          <w:bCs/>
        </w:rPr>
      </w:pPr>
    </w:p>
    <w:p w:rsidR="00110078" w:rsidRDefault="00110078" w:rsidP="00110078">
      <w:pPr>
        <w:rPr>
          <w:b/>
          <w:bCs/>
        </w:rPr>
      </w:pPr>
      <w:r>
        <w:rPr>
          <w:b/>
          <w:bCs/>
        </w:rPr>
        <w:t>Group Projects</w:t>
      </w:r>
    </w:p>
    <w:p w:rsidR="00432CEB" w:rsidRDefault="00432CEB" w:rsidP="00D16839"/>
    <w:p w:rsidR="00110078" w:rsidRDefault="00110078" w:rsidP="00110078">
      <w:pPr>
        <w:numPr>
          <w:ilvl w:val="0"/>
          <w:numId w:val="1"/>
        </w:numPr>
      </w:pPr>
      <w:r>
        <w:t xml:space="preserve">As a visual sociology project, have the class design a content analysis of weekly prime-time television content.  Allow them some flexibility in determining what kind of content they’d like to analyze, but four popular choices are:  violence, sex, race/ethnic relations, and gender roles.  Devise a coding scheme to measure the content.  The first code, by the way should be type of programming (e.g., sports, drama, comedy, reality, news, etc.)  </w:t>
      </w:r>
      <w:proofErr w:type="gramStart"/>
      <w:r>
        <w:t>and</w:t>
      </w:r>
      <w:proofErr w:type="gramEnd"/>
      <w:r>
        <w:t xml:space="preserve"> the class should make a decision to include or not include certain types of programming in the analysis.  Construct a sampling frame of all hours and channels to be surveyed (for the sake of brevity, don’t use cable channels!  This should leave you with ABC, CBS, NBC, Fox, WB, and PBS, but this will vary by location).  Randomly select network hours (e.g., ABC 8:00) and assign at least two students to watch the scheduled programming during this time period.   After the data collection period has ended, check inter-coder reliability.  If it is reasonable, have the entire class compile their data into a single analysis.  Are they surprised by their findings?  (This project can be shortened by assigning different groups different channels and hours on a specific night of the week.)</w:t>
      </w:r>
    </w:p>
    <w:p w:rsidR="00432CEB" w:rsidRDefault="00432CEB" w:rsidP="00432CEB">
      <w:pPr>
        <w:ind w:left="360"/>
      </w:pPr>
    </w:p>
    <w:p w:rsidR="00110078" w:rsidRDefault="00110078" w:rsidP="00110078">
      <w:pPr>
        <w:numPr>
          <w:ilvl w:val="0"/>
          <w:numId w:val="1"/>
        </w:numPr>
      </w:pPr>
      <w:r>
        <w:t>Blockbuster narrative analysis.  Assign groups based on students who have seen recent blockbuster movies.  (If there are any students who have not seen any blockbusters, they should form a separate group.)  Ask each group to discuss the blockbuster in terms of its story:  What type of story was it (e.g., comedy, thriller, action, romance)?  Who were the protagonists and antagonists?  What conflict was resolved?  (For students who have not seen any recent blockbuster, ask them to devise a set of general characteristics that guide popular movie-making today.)  When each group has discussed their narrative, have each group present it to the class.  Can they see any patterns in modern cinematic narratives?</w:t>
      </w:r>
    </w:p>
    <w:p w:rsidR="001E2FB0" w:rsidRDefault="001E2FB0" w:rsidP="001E2FB0">
      <w:pPr>
        <w:ind w:left="720"/>
      </w:pPr>
    </w:p>
    <w:p w:rsidR="00110078" w:rsidRDefault="00110078" w:rsidP="00110078">
      <w:pPr>
        <w:numPr>
          <w:ilvl w:val="0"/>
          <w:numId w:val="1"/>
        </w:numPr>
      </w:pPr>
      <w:r>
        <w:t xml:space="preserve">Have </w:t>
      </w:r>
      <w:proofErr w:type="gramStart"/>
      <w:r>
        <w:t>students</w:t>
      </w:r>
      <w:proofErr w:type="gramEnd"/>
      <w:r>
        <w:t xml:space="preserve"> complete mini-project #1 below, with the instruction that they should bring their transcription to class.  Assign groups of three or four to discuss the themes that emerge from their interviews and discuss common coding schemes.  Have each student code his or her own transcription using these codes, and at least one other transcription.  How reliable are the codes?  Discuss the group coding schemes as a larger group.  Are there better or worse coding schemes? </w:t>
      </w:r>
    </w:p>
    <w:p w:rsidR="00110078" w:rsidRDefault="00110078" w:rsidP="00110078"/>
    <w:p w:rsidR="00110078" w:rsidRDefault="00110078" w:rsidP="00110078">
      <w:pPr>
        <w:pStyle w:val="Heading1"/>
      </w:pPr>
      <w:r>
        <w:t>Mini-Projects</w:t>
      </w:r>
    </w:p>
    <w:p w:rsidR="00110078" w:rsidRDefault="00110078" w:rsidP="00110078"/>
    <w:p w:rsidR="00110078" w:rsidRDefault="00110078" w:rsidP="00110078">
      <w:pPr>
        <w:rPr>
          <w:b/>
          <w:bCs/>
        </w:rPr>
      </w:pPr>
      <w:r>
        <w:rPr>
          <w:b/>
          <w:bCs/>
        </w:rPr>
        <w:t>1.  Transcribing and analyzing</w:t>
      </w:r>
    </w:p>
    <w:p w:rsidR="00110078" w:rsidRDefault="00110078" w:rsidP="00110078"/>
    <w:p w:rsidR="00110078" w:rsidRDefault="00110078" w:rsidP="00110078">
      <w:r>
        <w:t xml:space="preserve">This assignment can be paired with Group Project #5 above.  </w:t>
      </w:r>
    </w:p>
    <w:p w:rsidR="00110078" w:rsidRDefault="00110078" w:rsidP="00110078"/>
    <w:p w:rsidR="00110078" w:rsidRDefault="00110078" w:rsidP="00110078">
      <w:pPr>
        <w:numPr>
          <w:ilvl w:val="0"/>
          <w:numId w:val="2"/>
        </w:numPr>
      </w:pPr>
      <w:r>
        <w:t>Write an interview schedule that would allow you to conduct an intensive interview with an elderly friend or relative, in which you ask about changes over the course of his or her lifetime.  (If done in conjunction with Group Project #5 above, you can have groups devise the interview schedule.)</w:t>
      </w:r>
    </w:p>
    <w:p w:rsidR="00110078" w:rsidRDefault="00110078" w:rsidP="00110078">
      <w:pPr>
        <w:numPr>
          <w:ilvl w:val="0"/>
          <w:numId w:val="2"/>
        </w:numPr>
      </w:pPr>
      <w:r>
        <w:t>Conduct the interview and transcribe it in its entirety.</w:t>
      </w:r>
    </w:p>
    <w:p w:rsidR="00110078" w:rsidRDefault="00110078" w:rsidP="00110078">
      <w:pPr>
        <w:numPr>
          <w:ilvl w:val="0"/>
          <w:numId w:val="2"/>
        </w:numPr>
      </w:pPr>
      <w:r>
        <w:t xml:space="preserve">Identify at least three different themes that emerge from the interview about the most important changes your informant has observed.  </w:t>
      </w:r>
    </w:p>
    <w:p w:rsidR="00110078" w:rsidRDefault="00110078" w:rsidP="00110078">
      <w:pPr>
        <w:numPr>
          <w:ilvl w:val="0"/>
          <w:numId w:val="2"/>
        </w:numPr>
      </w:pPr>
      <w:r>
        <w:t>Embed codes within the interview to help locate these themes.</w:t>
      </w:r>
    </w:p>
    <w:p w:rsidR="00110078" w:rsidRDefault="00110078" w:rsidP="00110078">
      <w:pPr>
        <w:numPr>
          <w:ilvl w:val="0"/>
          <w:numId w:val="2"/>
        </w:numPr>
      </w:pPr>
      <w:r>
        <w:t>Write a narrative interpretation of one of those themes.</w:t>
      </w:r>
    </w:p>
    <w:p w:rsidR="00110078" w:rsidRDefault="00110078" w:rsidP="00110078">
      <w:pPr>
        <w:ind w:left="360"/>
      </w:pPr>
    </w:p>
    <w:p w:rsidR="00110078" w:rsidRDefault="00110078" w:rsidP="00110078">
      <w:pPr>
        <w:rPr>
          <w:b/>
          <w:bCs/>
        </w:rPr>
      </w:pPr>
      <w:r>
        <w:rPr>
          <w:b/>
          <w:bCs/>
        </w:rPr>
        <w:t>2.  Coding Qualitative Interview Text</w:t>
      </w:r>
    </w:p>
    <w:p w:rsidR="00110078" w:rsidRDefault="00110078" w:rsidP="00110078"/>
    <w:p w:rsidR="00110078" w:rsidRDefault="00110078" w:rsidP="00110078">
      <w:r>
        <w:t xml:space="preserve">This project requires two or more transcriptions from Mini-Projects #4 in Chapter 8 and/or #1 above.  Alternately, you can select a transcription of a courtroom hearing, a Congressional Record, or any other transcription.   </w:t>
      </w:r>
    </w:p>
    <w:p w:rsidR="00110078" w:rsidRDefault="00110078" w:rsidP="00110078"/>
    <w:p w:rsidR="00110078" w:rsidRDefault="00110078" w:rsidP="00110078">
      <w:pPr>
        <w:numPr>
          <w:ilvl w:val="0"/>
          <w:numId w:val="3"/>
        </w:numPr>
      </w:pPr>
      <w:r>
        <w:t>Read the first transcription from beginning to end.</w:t>
      </w:r>
    </w:p>
    <w:p w:rsidR="00110078" w:rsidRDefault="00110078" w:rsidP="00110078">
      <w:pPr>
        <w:numPr>
          <w:ilvl w:val="0"/>
          <w:numId w:val="3"/>
        </w:numPr>
      </w:pPr>
      <w:r>
        <w:t>Identify certain themes or concepts that emerge in the transcription and write these in the margins near relevant text.  Mark other places in the transcription that also address these themes or concepts.</w:t>
      </w:r>
    </w:p>
    <w:p w:rsidR="00110078" w:rsidRDefault="00110078" w:rsidP="00110078">
      <w:pPr>
        <w:numPr>
          <w:ilvl w:val="0"/>
          <w:numId w:val="3"/>
        </w:numPr>
      </w:pPr>
      <w:r>
        <w:t>Read the second transcription, marking places where the concepts and themes found in the first interview are addressed.  If new themes or concepts emerge from the second transcription, mark these in a different color.  Review the previous transcription for sections that address these new themes and concepts and mark them.</w:t>
      </w:r>
    </w:p>
    <w:p w:rsidR="00110078" w:rsidRDefault="00110078" w:rsidP="00110078">
      <w:pPr>
        <w:numPr>
          <w:ilvl w:val="0"/>
          <w:numId w:val="3"/>
        </w:numPr>
      </w:pPr>
      <w:r>
        <w:t>Repeat Step 3 for as many transcriptions you have.</w:t>
      </w:r>
    </w:p>
    <w:p w:rsidR="00110078" w:rsidRDefault="00110078" w:rsidP="00110078">
      <w:pPr>
        <w:numPr>
          <w:ilvl w:val="0"/>
          <w:numId w:val="3"/>
        </w:numPr>
      </w:pPr>
      <w:r>
        <w:t>Select a single concept or theme that you would like to address.</w:t>
      </w:r>
    </w:p>
    <w:p w:rsidR="00110078" w:rsidRDefault="00110078" w:rsidP="00110078">
      <w:pPr>
        <w:numPr>
          <w:ilvl w:val="0"/>
          <w:numId w:val="3"/>
        </w:numPr>
      </w:pPr>
      <w:r>
        <w:t>Select all relevant quotations that pertain to that concept.  Create a sheet in which only the passages relevant to that concept are listed.</w:t>
      </w:r>
    </w:p>
    <w:p w:rsidR="00110078" w:rsidRDefault="00110078" w:rsidP="00110078">
      <w:pPr>
        <w:numPr>
          <w:ilvl w:val="0"/>
          <w:numId w:val="3"/>
        </w:numPr>
      </w:pPr>
      <w:r>
        <w:t>Write a brief essay on the meaning of that concept in your interviews, using text from the interviews as evidence to demonstrate your interpretation.</w:t>
      </w:r>
    </w:p>
    <w:p w:rsidR="00110078" w:rsidRDefault="00110078" w:rsidP="00110078"/>
    <w:p w:rsidR="00110078" w:rsidRDefault="00110078" w:rsidP="00110078">
      <w:pPr>
        <w:rPr>
          <w:b/>
          <w:bCs/>
        </w:rPr>
      </w:pPr>
      <w:r>
        <w:rPr>
          <w:b/>
          <w:bCs/>
        </w:rPr>
        <w:t>3.  Qualitative Analysis in Print</w:t>
      </w:r>
    </w:p>
    <w:p w:rsidR="00110078" w:rsidRDefault="00110078" w:rsidP="00110078"/>
    <w:p w:rsidR="00110078" w:rsidRDefault="00110078" w:rsidP="00110078">
      <w:r>
        <w:t xml:space="preserve">This exercise asks you to examine how professional social scientists present analyzed qualitative data.  </w:t>
      </w:r>
    </w:p>
    <w:p w:rsidR="00110078" w:rsidRDefault="00110078" w:rsidP="00110078"/>
    <w:p w:rsidR="00110078" w:rsidRDefault="00110078" w:rsidP="00110078">
      <w:pPr>
        <w:numPr>
          <w:ilvl w:val="0"/>
          <w:numId w:val="4"/>
        </w:numPr>
      </w:pPr>
      <w:r>
        <w:t xml:space="preserve">Select five qualitative social science journal articles on a topic that is of interest to you.  These can be the same as those selected for Mini-Project #1 in Chapter 9. </w:t>
      </w:r>
    </w:p>
    <w:p w:rsidR="00110078" w:rsidRDefault="00110078" w:rsidP="00110078">
      <w:pPr>
        <w:numPr>
          <w:ilvl w:val="0"/>
          <w:numId w:val="4"/>
        </w:numPr>
      </w:pPr>
      <w:r>
        <w:t>Evaluate the data presented in these articles.  What data is presented?  How is it presented?  Is it properly authenticated?</w:t>
      </w:r>
    </w:p>
    <w:p w:rsidR="00110078" w:rsidRDefault="00110078" w:rsidP="00110078">
      <w:pPr>
        <w:numPr>
          <w:ilvl w:val="0"/>
          <w:numId w:val="4"/>
        </w:numPr>
      </w:pPr>
      <w:r>
        <w:t>Evaluate the conclusions of each article, following the guidelines on page 447.</w:t>
      </w:r>
    </w:p>
    <w:p w:rsidR="00110078" w:rsidRDefault="00110078" w:rsidP="00110078">
      <w:pPr>
        <w:numPr>
          <w:ilvl w:val="0"/>
          <w:numId w:val="4"/>
        </w:numPr>
      </w:pPr>
      <w:r>
        <w:t xml:space="preserve">Point out at least three examples where that the data could be presented and analyzed in a better fashion.  Suggest the improvements.  </w:t>
      </w:r>
    </w:p>
    <w:p w:rsidR="00D626EF" w:rsidRDefault="00D626EF" w:rsidP="00110078"/>
    <w:sectPr w:rsidR="00D626EF">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D11" w:rsidRDefault="00696D11">
      <w:r>
        <w:separator/>
      </w:r>
    </w:p>
  </w:endnote>
  <w:endnote w:type="continuationSeparator" w:id="0">
    <w:p w:rsidR="00696D11" w:rsidRDefault="00696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D11" w:rsidRDefault="00696D11">
      <w:r>
        <w:separator/>
      </w:r>
    </w:p>
  </w:footnote>
  <w:footnote w:type="continuationSeparator" w:id="0">
    <w:p w:rsidR="00696D11" w:rsidRDefault="00696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FB0" w:rsidRPr="00913D45" w:rsidRDefault="001E2FB0" w:rsidP="001E2FB0">
    <w:pPr>
      <w:widowControl w:val="0"/>
      <w:autoSpaceDE w:val="0"/>
      <w:autoSpaceDN w:val="0"/>
      <w:adjustRightInd w:val="0"/>
      <w:rPr>
        <w:sz w:val="20"/>
        <w:szCs w:val="20"/>
      </w:rPr>
    </w:pPr>
    <w:r w:rsidRPr="00913D45">
      <w:rPr>
        <w:sz w:val="20"/>
        <w:szCs w:val="20"/>
      </w:rPr>
      <w:t>Chambliss/</w:t>
    </w:r>
    <w:proofErr w:type="spellStart"/>
    <w:r w:rsidRPr="00913D45">
      <w:rPr>
        <w:sz w:val="20"/>
        <w:szCs w:val="20"/>
      </w:rPr>
      <w:t>Schutt</w:t>
    </w:r>
    <w:proofErr w:type="spellEnd"/>
    <w:r w:rsidRPr="00913D45">
      <w:rPr>
        <w:sz w:val="20"/>
        <w:szCs w:val="20"/>
      </w:rPr>
      <w:t>: Making Sense of the Social World 5</w:t>
    </w:r>
    <w:r w:rsidRPr="00913D45">
      <w:rPr>
        <w:sz w:val="20"/>
        <w:szCs w:val="20"/>
        <w:vertAlign w:val="superscript"/>
      </w:rPr>
      <w:t>th</w:t>
    </w:r>
    <w:r w:rsidRPr="00913D45">
      <w:rPr>
        <w:sz w:val="20"/>
        <w:szCs w:val="20"/>
      </w:rPr>
      <w:t xml:space="preserve"> edition</w:t>
    </w:r>
    <w:r w:rsidR="00DB4664">
      <w:rPr>
        <w:sz w:val="20"/>
        <w:szCs w:val="20"/>
      </w:rPr>
      <w:t>. © SAGE Publications 2016.</w:t>
    </w:r>
  </w:p>
  <w:p w:rsidR="00432CEB" w:rsidRPr="00941667" w:rsidRDefault="00432CEB" w:rsidP="009416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E25B2"/>
    <w:multiLevelType w:val="hybridMultilevel"/>
    <w:tmpl w:val="451EE6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36005262"/>
    <w:multiLevelType w:val="hybridMultilevel"/>
    <w:tmpl w:val="55528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944B95"/>
    <w:multiLevelType w:val="hybridMultilevel"/>
    <w:tmpl w:val="E5F4612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B992D91"/>
    <w:multiLevelType w:val="hybridMultilevel"/>
    <w:tmpl w:val="C7744F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371FF"/>
    <w:rsid w:val="00110078"/>
    <w:rsid w:val="001218AE"/>
    <w:rsid w:val="00147634"/>
    <w:rsid w:val="00150D72"/>
    <w:rsid w:val="001E2FB0"/>
    <w:rsid w:val="00206FC4"/>
    <w:rsid w:val="00432CEB"/>
    <w:rsid w:val="004D01E2"/>
    <w:rsid w:val="00696D11"/>
    <w:rsid w:val="00741A38"/>
    <w:rsid w:val="00941667"/>
    <w:rsid w:val="00A745B2"/>
    <w:rsid w:val="00B371FF"/>
    <w:rsid w:val="00BD1BCC"/>
    <w:rsid w:val="00CF51A2"/>
    <w:rsid w:val="00D16839"/>
    <w:rsid w:val="00D626EF"/>
    <w:rsid w:val="00DB46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110078"/>
    <w:rPr>
      <w:sz w:val="24"/>
      <w:szCs w:val="24"/>
    </w:rPr>
  </w:style>
  <w:style w:type="paragraph" w:styleId="Heading1">
    <w:name w:val="heading 1"/>
    <w:basedOn w:val="Normal"/>
    <w:next w:val="Normal"/>
    <w:qFormat/>
    <w:rsid w:val="00110078"/>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10078"/>
    <w:rPr>
      <w:color w:val="0000FF"/>
      <w:u w:val="single"/>
    </w:rPr>
  </w:style>
  <w:style w:type="paragraph" w:styleId="Header">
    <w:name w:val="header"/>
    <w:basedOn w:val="Normal"/>
    <w:link w:val="HeaderChar"/>
    <w:rsid w:val="00147634"/>
    <w:pPr>
      <w:tabs>
        <w:tab w:val="center" w:pos="4320"/>
        <w:tab w:val="right" w:pos="8640"/>
      </w:tabs>
    </w:pPr>
    <w:rPr>
      <w:lang w:val="x-none" w:eastAsia="x-none"/>
    </w:rPr>
  </w:style>
  <w:style w:type="paragraph" w:styleId="Footer">
    <w:name w:val="footer"/>
    <w:basedOn w:val="Normal"/>
    <w:rsid w:val="00147634"/>
    <w:pPr>
      <w:tabs>
        <w:tab w:val="center" w:pos="4320"/>
        <w:tab w:val="right" w:pos="8640"/>
      </w:tabs>
    </w:pPr>
  </w:style>
  <w:style w:type="character" w:customStyle="1" w:styleId="HeaderChar">
    <w:name w:val="Header Char"/>
    <w:link w:val="Header"/>
    <w:rsid w:val="0094166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Group Projects</vt:lpstr>
    </vt:vector>
  </TitlesOfParts>
  <Company> </Company>
  <LinksUpToDate>false</LinksUpToDate>
  <CharactersWithSpaces>5124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Group Projects</dc:title>
  <dc:subject/>
  <dc:creator>Elise Smith</dc:creator>
  <cp:keywords/>
  <dc:description/>
  <cp:lastModifiedBy>Pachelli, Nick</cp:lastModifiedBy>
  <cp:revision>3</cp:revision>
  <dcterms:created xsi:type="dcterms:W3CDTF">2014-12-19T01:12:00Z</dcterms:created>
  <dcterms:modified xsi:type="dcterms:W3CDTF">2015-01-10T21:45:00Z</dcterms:modified>
</cp:coreProperties>
</file>